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2986">
      <w:pPr>
        <w:pStyle w:val="a4"/>
        <w:jc w:val="center"/>
      </w:pPr>
    </w:p>
    <w:p w:rsidR="00000000" w:rsidRDefault="00502986">
      <w:pPr>
        <w:pStyle w:val="a4"/>
        <w:jc w:val="center"/>
      </w:pPr>
      <w:r>
        <w:t>УКАЗ</w:t>
      </w:r>
    </w:p>
    <w:p w:rsidR="00000000" w:rsidRDefault="00502986">
      <w:pPr>
        <w:pStyle w:val="a4"/>
        <w:jc w:val="center"/>
      </w:pPr>
      <w:r>
        <w:t>ГУБЕРНАТОРА НИЖЕГОРОДСКОЙ ОБЛАСТИ</w:t>
      </w:r>
    </w:p>
    <w:p w:rsidR="00000000" w:rsidRDefault="00502986">
      <w:pPr>
        <w:pStyle w:val="a4"/>
        <w:jc w:val="center"/>
      </w:pPr>
      <w:r>
        <w:t xml:space="preserve">от 29 октября 2021 г. № 188 </w:t>
      </w:r>
    </w:p>
    <w:p w:rsidR="00000000" w:rsidRDefault="00502986">
      <w:pPr>
        <w:pStyle w:val="a4"/>
        <w:jc w:val="center"/>
      </w:pPr>
    </w:p>
    <w:p w:rsidR="00000000" w:rsidRDefault="00502986">
      <w:pPr>
        <w:pStyle w:val="a4"/>
        <w:jc w:val="center"/>
      </w:pPr>
      <w:r>
        <w:t>О внесении изменения в Указ Губернатора</w:t>
      </w:r>
    </w:p>
    <w:p w:rsidR="00000000" w:rsidRDefault="00502986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502986">
      <w:pPr>
        <w:pStyle w:val="a3"/>
        <w:ind w:firstLine="375"/>
        <w:jc w:val="both"/>
      </w:pPr>
    </w:p>
    <w:p w:rsidR="00000000" w:rsidRDefault="00502986">
      <w:pPr>
        <w:pStyle w:val="a3"/>
        <w:ind w:firstLine="375"/>
        <w:jc w:val="both"/>
      </w:pPr>
    </w:p>
    <w:p w:rsidR="00000000" w:rsidRDefault="00502986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</w:t>
      </w:r>
      <w:r>
        <w:t xml:space="preserve">има повышенной готовности" следующие изменения: </w:t>
      </w:r>
    </w:p>
    <w:p w:rsidR="00000000" w:rsidRDefault="00502986">
      <w:pPr>
        <w:pStyle w:val="a3"/>
        <w:ind w:firstLine="375"/>
        <w:jc w:val="both"/>
      </w:pPr>
      <w:r>
        <w:t xml:space="preserve">1.1.  В пункте 3.12: </w:t>
      </w:r>
    </w:p>
    <w:p w:rsidR="00000000" w:rsidRDefault="00502986">
      <w:pPr>
        <w:pStyle w:val="a3"/>
        <w:ind w:firstLine="375"/>
        <w:jc w:val="both"/>
      </w:pPr>
      <w:r>
        <w:t>а) подпункт "д" после слов "первой необходимости" дополнить словами "(при условии, что доля наименований таких товаров, выставленных в торговых залах,  в общем количестве наименований в</w:t>
      </w:r>
      <w:r>
        <w:t xml:space="preserve">сех выставленных в торговых залах товаров, составляет не менее 30 процентов)"; </w:t>
      </w:r>
    </w:p>
    <w:p w:rsidR="00000000" w:rsidRDefault="00502986">
      <w:pPr>
        <w:pStyle w:val="a3"/>
        <w:ind w:firstLine="375"/>
        <w:jc w:val="both"/>
      </w:pPr>
      <w:r>
        <w:t>б) в подпункте "л" слова "иные организации общественного питания в режиме работы на доставку"  заменить словами "иные организации общественного питания, организации в части пре</w:t>
      </w:r>
      <w:r>
        <w:t>доставления услуг общественного питания</w:t>
      </w:r>
      <w:bookmarkStart w:id="0" w:name="_GoBack"/>
      <w:bookmarkEnd w:id="0"/>
      <w:r>
        <w:t xml:space="preserve"> - в режиме работы на доставку и (или) навынос, если реализация продукции навынос осуществляется бесконтактным способом посетителю, находящемуся на улице (без посещения помещений)";</w:t>
      </w:r>
    </w:p>
    <w:p w:rsidR="00000000" w:rsidRDefault="00502986">
      <w:pPr>
        <w:pStyle w:val="a3"/>
        <w:ind w:firstLine="375"/>
        <w:jc w:val="both"/>
      </w:pPr>
      <w:r>
        <w:t>в) в подпункте "о" слова "с участи</w:t>
      </w:r>
      <w:r>
        <w:t>ем зрителей в случае их проведения на открытом воздухе" заменить словами "без участия зрителей, а в случае их проведения на открытом воздухе с участием зрителей".</w:t>
      </w:r>
    </w:p>
    <w:p w:rsidR="00000000" w:rsidRDefault="00502986">
      <w:pPr>
        <w:pStyle w:val="a3"/>
        <w:ind w:firstLine="375"/>
        <w:jc w:val="both"/>
      </w:pPr>
      <w:r>
        <w:t>1.2. Абзац первый пункта 4.2 изложить в следующей редакции:</w:t>
      </w:r>
    </w:p>
    <w:p w:rsidR="00000000" w:rsidRDefault="00502986">
      <w:pPr>
        <w:pStyle w:val="a3"/>
        <w:ind w:firstLine="375"/>
        <w:jc w:val="both"/>
      </w:pPr>
      <w:r>
        <w:t>"4.2. Лицам в возрасте 60 лет и с</w:t>
      </w:r>
      <w:r>
        <w:t>тарше необходимо соблюдать режим самоизоляции (за исключением лиц, имеющих сертификат профилактической прививки от COVID-19 или сертификат об иммунизации). Лицам в возрасте 60 лет и старше, имеющим сертификат профилактической прививки от COVID-19 или серти</w:t>
      </w:r>
      <w:r>
        <w:t>фикат об иммунизации, рекомендуется соблюдать режим самоизоляции. С учетом требований, установленных подпунктом "д" пункта 5.1 настоящего Указа работодателям осуществлять в приоритетном порядке перевод работников в возрасте 60 лет и старше на дистанционную</w:t>
      </w:r>
      <w:r>
        <w:t xml:space="preserve"> работу в соответствии с трудовым законодательством Российской Федерации</w:t>
      </w:r>
      <w:proofErr w:type="gramStart"/>
      <w:r>
        <w:t>.".</w:t>
      </w:r>
      <w:proofErr w:type="gramEnd"/>
    </w:p>
    <w:p w:rsidR="00000000" w:rsidRDefault="00502986">
      <w:pPr>
        <w:pStyle w:val="a3"/>
        <w:ind w:firstLine="375"/>
        <w:jc w:val="both"/>
      </w:pPr>
      <w:r>
        <w:t>1.3. В подпункте "д" пункта 5.1 слова "65 лет" заменить словами "60 лет".</w:t>
      </w:r>
    </w:p>
    <w:p w:rsidR="00000000" w:rsidRDefault="00502986">
      <w:pPr>
        <w:pStyle w:val="a3"/>
        <w:ind w:firstLine="375"/>
        <w:jc w:val="both"/>
      </w:pPr>
      <w:r>
        <w:t>1.4. В подпункте "з" пункта 5.3 слова "с 6 по 31 октября 2021 г. с 00.00 часов до 6.00 часов" заменить сло</w:t>
      </w:r>
      <w:r>
        <w:t xml:space="preserve">вами "с 6 октября </w:t>
      </w:r>
      <w:proofErr w:type="gramStart"/>
      <w:r>
        <w:t>по</w:t>
      </w:r>
      <w:proofErr w:type="gramEnd"/>
      <w:r>
        <w:t xml:space="preserve"> 15 ноября 2021 г. с 23.00 часов до 6.00 часов".</w:t>
      </w:r>
    </w:p>
    <w:p w:rsidR="00000000" w:rsidRDefault="00502986">
      <w:pPr>
        <w:pStyle w:val="a3"/>
        <w:ind w:firstLine="375"/>
        <w:jc w:val="both"/>
      </w:pPr>
      <w:r>
        <w:t>1.5. Пункт 18.1 дополнить подпунктом "ж" следующего содержания:</w:t>
      </w:r>
    </w:p>
    <w:p w:rsidR="00000000" w:rsidRDefault="00502986">
      <w:pPr>
        <w:pStyle w:val="a3"/>
        <w:ind w:firstLine="375"/>
        <w:jc w:val="both"/>
      </w:pPr>
      <w:r>
        <w:t>"ж) рекомендовать освобождать от работы в течение 2 дней, с сохранением заработной платы, работников при прохождении вакц</w:t>
      </w:r>
      <w:r>
        <w:t xml:space="preserve">инации против </w:t>
      </w:r>
      <w:r>
        <w:lastRenderedPageBreak/>
        <w:t>коронавирусной инфекции (COVID-19).".</w:t>
      </w:r>
    </w:p>
    <w:p w:rsidR="00000000" w:rsidRDefault="00502986">
      <w:pPr>
        <w:pStyle w:val="a3"/>
        <w:ind w:firstLine="375"/>
        <w:jc w:val="both"/>
      </w:pPr>
      <w:r>
        <w:t>2. Настоящий Указ вступает в силу с момента его подписания и подлежит официальному опубликованию.</w:t>
      </w:r>
    </w:p>
    <w:p w:rsidR="00000000" w:rsidRDefault="00502986">
      <w:pPr>
        <w:pStyle w:val="a3"/>
        <w:jc w:val="both"/>
      </w:pPr>
    </w:p>
    <w:p w:rsidR="00000000" w:rsidRDefault="00502986">
      <w:pPr>
        <w:pStyle w:val="a3"/>
        <w:jc w:val="both"/>
      </w:pPr>
    </w:p>
    <w:p w:rsidR="00000000" w:rsidRDefault="00502986">
      <w:pPr>
        <w:pStyle w:val="a3"/>
        <w:jc w:val="both"/>
      </w:pPr>
    </w:p>
    <w:p w:rsidR="00502986" w:rsidRDefault="00502986">
      <w:pPr>
        <w:pStyle w:val="a3"/>
      </w:pPr>
      <w:r>
        <w:t xml:space="preserve">Губернатор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5029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B"/>
    <w:rsid w:val="00484F1B"/>
    <w:rsid w:val="00502986"/>
    <w:rsid w:val="00A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3</cp:revision>
  <dcterms:created xsi:type="dcterms:W3CDTF">2021-10-29T08:25:00Z</dcterms:created>
  <dcterms:modified xsi:type="dcterms:W3CDTF">2021-10-29T08:25:00Z</dcterms:modified>
</cp:coreProperties>
</file>